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9E" w:rsidRPr="00D16EC5" w:rsidRDefault="00FD0A9E" w:rsidP="00FD0A9E">
      <w:pPr>
        <w:suppressAutoHyphens w:val="0"/>
        <w:spacing w:after="0" w:line="240" w:lineRule="auto"/>
        <w:rPr>
          <w:rFonts w:ascii="Arial" w:eastAsia="Calibri" w:hAnsi="Arial" w:cs="Arial"/>
        </w:rPr>
      </w:pPr>
      <w:r w:rsidRPr="00FD0A9E">
        <w:rPr>
          <w:rFonts w:ascii="Arial" w:eastAsia="Times New Roman" w:hAnsi="Arial" w:cs="Arial"/>
          <w:noProof/>
          <w:lang w:eastAsia="ru-RU"/>
        </w:rPr>
        <w:drawing>
          <wp:anchor distT="0" distB="0" distL="0" distR="0" simplePos="0" relativeHeight="251659264" behindDoc="0" locked="0" layoutInCell="0" allowOverlap="1" wp14:anchorId="4CBDC65F" wp14:editId="27700DF2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2924175" cy="360045"/>
            <wp:effectExtent l="0" t="0" r="0" b="0"/>
            <wp:wrapNone/>
            <wp:docPr id="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D0A9E">
        <w:rPr>
          <w:rFonts w:ascii="Arial" w:eastAsia="Calibri" w:hAnsi="Arial" w:cs="Arial"/>
        </w:rPr>
        <w:t>19.06.2025 №</w:t>
      </w:r>
      <w:r w:rsidRPr="00D16EC5">
        <w:rPr>
          <w:rFonts w:ascii="Arial" w:eastAsia="Calibri" w:hAnsi="Arial" w:cs="Arial"/>
        </w:rPr>
        <w:t xml:space="preserve"> </w:t>
      </w:r>
      <w:r w:rsidRPr="00FD0A9E">
        <w:rPr>
          <w:rFonts w:ascii="Arial" w:eastAsia="Calibri" w:hAnsi="Arial" w:cs="Arial"/>
          <w:lang w:val="en-US"/>
        </w:rPr>
        <w:t>OO</w:t>
      </w:r>
      <w:r w:rsidRPr="00D16EC5">
        <w:rPr>
          <w:rFonts w:ascii="Arial" w:eastAsia="Calibri" w:hAnsi="Arial" w:cs="Arial"/>
        </w:rPr>
        <w:t>-23/348</w:t>
      </w:r>
    </w:p>
    <w:p w:rsidR="00FD0A9E" w:rsidRPr="00D16EC5" w:rsidRDefault="00FD0A9E">
      <w:pPr>
        <w:spacing w:after="120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0E5F" w:rsidRDefault="0098589A">
      <w:pPr>
        <w:spacing w:after="120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2B246E" w:rsidRDefault="0098589A" w:rsidP="002B246E">
      <w:pPr>
        <w:pStyle w:val="a4"/>
        <w:jc w:val="both"/>
        <w:rPr>
          <w:rFonts w:cs="Times New Roman"/>
          <w:lang w:bidi="ru-RU"/>
        </w:rPr>
      </w:pPr>
      <w:proofErr w:type="gramStart"/>
      <w:r>
        <w:rPr>
          <w:rFonts w:cs="Times New Roman"/>
        </w:rPr>
        <w:t xml:space="preserve">к обсуждению </w:t>
      </w:r>
      <w:r>
        <w:rPr>
          <w:rFonts w:cs="Times New Roman"/>
          <w:u w:val="single"/>
        </w:rPr>
        <w:t>предполагаемого</w:t>
      </w:r>
      <w:r>
        <w:rPr>
          <w:rFonts w:cs="Times New Roman"/>
        </w:rPr>
        <w:t xml:space="preserve"> проекта постановления администрации </w:t>
      </w:r>
      <w:proofErr w:type="spellStart"/>
      <w:r>
        <w:rPr>
          <w:rFonts w:cs="Times New Roman"/>
        </w:rPr>
        <w:t>Сорочинского</w:t>
      </w:r>
      <w:proofErr w:type="spellEnd"/>
      <w:r>
        <w:rPr>
          <w:rFonts w:cs="Times New Roman"/>
        </w:rPr>
        <w:t xml:space="preserve"> муниципального округа </w:t>
      </w:r>
      <w:r w:rsidR="00D16EC5" w:rsidRPr="00D16EC5">
        <w:rPr>
          <w:rFonts w:cs="Times New Roman"/>
        </w:rPr>
        <w:t xml:space="preserve">Оренбургской области </w:t>
      </w:r>
      <w:r w:rsidR="002B246E">
        <w:rPr>
          <w:rFonts w:cs="Times New Roman"/>
        </w:rPr>
        <w:t>«</w:t>
      </w:r>
      <w:r w:rsidR="002B246E" w:rsidRPr="002B246E">
        <w:rPr>
          <w:rFonts w:cs="Times New Roman"/>
          <w:lang w:bidi="ru-RU"/>
        </w:rPr>
        <w:t xml:space="preserve">О внесении изменений в постановление администрации </w:t>
      </w:r>
      <w:proofErr w:type="spellStart"/>
      <w:r w:rsidR="002B246E" w:rsidRPr="002B246E">
        <w:rPr>
          <w:rFonts w:cs="Times New Roman"/>
          <w:lang w:bidi="ru-RU"/>
        </w:rPr>
        <w:t>Сорочинского</w:t>
      </w:r>
      <w:proofErr w:type="spellEnd"/>
      <w:r w:rsidR="002B246E" w:rsidRPr="002B246E">
        <w:rPr>
          <w:rFonts w:cs="Times New Roman"/>
          <w:lang w:bidi="ru-RU"/>
        </w:rPr>
        <w:t xml:space="preserve"> муниципального округа Оренбургской области от 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2B246E" w:rsidRPr="002B246E">
        <w:rPr>
          <w:rFonts w:cs="Times New Roman"/>
          <w:lang w:bidi="ru-RU"/>
        </w:rPr>
        <w:t>Сорочинского</w:t>
      </w:r>
      <w:proofErr w:type="spellEnd"/>
      <w:r w:rsidR="002B246E" w:rsidRPr="002B246E">
        <w:rPr>
          <w:rFonts w:cs="Times New Roman"/>
          <w:lang w:bidi="ru-RU"/>
        </w:rPr>
        <w:t xml:space="preserve"> муниципального округа, а также населенные пункты, в которых</w:t>
      </w:r>
      <w:proofErr w:type="gramEnd"/>
      <w:r w:rsidR="002B246E" w:rsidRPr="002B246E">
        <w:rPr>
          <w:rFonts w:cs="Times New Roman"/>
          <w:lang w:bidi="ru-RU"/>
        </w:rPr>
        <w:t xml:space="preserve"> отсутствуют</w:t>
      </w:r>
      <w:r w:rsidR="002B246E">
        <w:rPr>
          <w:rFonts w:cs="Times New Roman"/>
          <w:lang w:bidi="ru-RU"/>
        </w:rPr>
        <w:t xml:space="preserve"> </w:t>
      </w:r>
      <w:r w:rsidR="002B246E" w:rsidRPr="002B246E">
        <w:rPr>
          <w:rFonts w:cs="Times New Roman"/>
          <w:lang w:bidi="ru-RU"/>
        </w:rPr>
        <w:t>торговые объекты»</w:t>
      </w:r>
      <w:r w:rsidR="002B246E">
        <w:rPr>
          <w:rFonts w:cs="Times New Roman"/>
          <w:lang w:bidi="ru-RU"/>
        </w:rPr>
        <w:t>.</w:t>
      </w:r>
    </w:p>
    <w:p w:rsidR="002B246E" w:rsidRDefault="002B246E" w:rsidP="002B246E">
      <w:pPr>
        <w:pStyle w:val="a4"/>
        <w:jc w:val="center"/>
        <w:rPr>
          <w:rFonts w:cs="Times New Roman"/>
          <w:lang w:bidi="ru-RU"/>
        </w:rPr>
      </w:pPr>
    </w:p>
    <w:p w:rsidR="00640E5F" w:rsidRDefault="002B246E" w:rsidP="002B246E">
      <w:pPr>
        <w:pStyle w:val="a4"/>
        <w:jc w:val="both"/>
        <w:rPr>
          <w:rFonts w:cs="Times New Roman"/>
        </w:rPr>
      </w:pPr>
      <w:r>
        <w:rPr>
          <w:rFonts w:cs="Times New Roman"/>
        </w:rPr>
        <w:tab/>
        <w:t xml:space="preserve">        </w:t>
      </w:r>
      <w:r w:rsidR="0098589A">
        <w:rPr>
          <w:rFonts w:cs="Times New Roman"/>
        </w:rPr>
        <w:t xml:space="preserve">Порядок проведения оценки регулирующего воздействия, утвержденный постановлением администрации </w:t>
      </w:r>
      <w:proofErr w:type="spellStart"/>
      <w:r w:rsidR="0098589A">
        <w:rPr>
          <w:rFonts w:cs="Times New Roman"/>
        </w:rPr>
        <w:t>Сорочинского</w:t>
      </w:r>
      <w:proofErr w:type="spellEnd"/>
      <w:r w:rsidR="0098589A">
        <w:rPr>
          <w:rFonts w:cs="Times New Roman"/>
        </w:rPr>
        <w:t xml:space="preserve"> муниципального округа</w:t>
      </w:r>
      <w:r w:rsidR="00D16EC5">
        <w:rPr>
          <w:rFonts w:cs="Times New Roman"/>
        </w:rPr>
        <w:t xml:space="preserve"> </w:t>
      </w:r>
      <w:r w:rsidR="0098589A">
        <w:rPr>
          <w:rFonts w:cs="Times New Roman"/>
        </w:rPr>
        <w:t xml:space="preserve"> </w:t>
      </w:r>
      <w:r w:rsidR="00D16EC5" w:rsidRPr="00D16EC5">
        <w:rPr>
          <w:rFonts w:cs="Calibri"/>
        </w:rPr>
        <w:t xml:space="preserve">Оренбургской области </w:t>
      </w:r>
      <w:r w:rsidR="0098589A">
        <w:rPr>
          <w:rFonts w:cs="Times New Roman"/>
        </w:rPr>
        <w:t xml:space="preserve">от 25.02.2025 года № 225-п, разработан в соответствии с постановлением Правительства Оренбургской области от 11.05.2016 №322-п «О порядке </w:t>
      </w:r>
      <w:proofErr w:type="gramStart"/>
      <w:r w:rsidR="0098589A">
        <w:rPr>
          <w:rFonts w:cs="Times New Roman"/>
        </w:rPr>
        <w:t>проведения оценки регулирующего воздействия  проектов нормативных правовых актов Оренбургской</w:t>
      </w:r>
      <w:proofErr w:type="gramEnd"/>
      <w:r w:rsidR="0098589A">
        <w:rPr>
          <w:rFonts w:cs="Times New Roman"/>
        </w:rPr>
        <w:t xml:space="preserve"> области,  оценки фактического воздействия и экспертизы нормативных правовых актов Оренбургской области».</w:t>
      </w:r>
    </w:p>
    <w:p w:rsidR="00640E5F" w:rsidRDefault="0098589A" w:rsidP="002B246E">
      <w:pPr>
        <w:ind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начата работа по </w:t>
      </w:r>
      <w:r w:rsidR="002B246E">
        <w:rPr>
          <w:rFonts w:ascii="Times New Roman" w:hAnsi="Times New Roman" w:cs="Times New Roman"/>
          <w:sz w:val="28"/>
          <w:szCs w:val="28"/>
        </w:rPr>
        <w:t>внесению изменений в п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остановлени</w:t>
      </w:r>
      <w:r w:rsid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е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администрации 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Сорочинского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муниципального</w:t>
      </w:r>
      <w:r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округа Оренбургской области от </w:t>
      </w:r>
      <w:r w:rsidR="002B246E" w:rsidRP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2B246E" w:rsidRP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Сорочинского</w:t>
      </w:r>
      <w:proofErr w:type="spellEnd"/>
      <w:r w:rsidR="002B246E" w:rsidRP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муниципального округа, а также населенные пункты, в которых отсутствуют</w:t>
      </w:r>
      <w:r w:rsid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2B246E" w:rsidRP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торговые объекты»</w:t>
      </w:r>
      <w:r w:rsid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.</w:t>
      </w:r>
    </w:p>
    <w:p w:rsidR="002B246E" w:rsidRDefault="00D16EC5">
      <w:pPr>
        <w:spacing w:after="120"/>
        <w:ind w:firstLine="426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2F4DA7C4" wp14:editId="5129E8D6">
            <wp:simplePos x="0" y="0"/>
            <wp:positionH relativeFrom="page">
              <wp:posOffset>3362325</wp:posOffset>
            </wp:positionH>
            <wp:positionV relativeFrom="page">
              <wp:posOffset>8472805</wp:posOffset>
            </wp:positionV>
            <wp:extent cx="2877185" cy="1080135"/>
            <wp:effectExtent l="0" t="0" r="0" b="5715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2B246E">
        <w:rPr>
          <w:rFonts w:ascii="Times New Roman" w:hAnsi="Times New Roman" w:cs="Times New Roman"/>
          <w:sz w:val="28"/>
          <w:szCs w:val="28"/>
        </w:rPr>
        <w:t xml:space="preserve">В соответствии с протестом </w:t>
      </w:r>
      <w:proofErr w:type="spellStart"/>
      <w:r w:rsidR="002B246E">
        <w:rPr>
          <w:rFonts w:ascii="Times New Roman" w:hAnsi="Times New Roman" w:cs="Times New Roman"/>
          <w:sz w:val="28"/>
          <w:szCs w:val="28"/>
        </w:rPr>
        <w:t>Сорочинской</w:t>
      </w:r>
      <w:proofErr w:type="spellEnd"/>
      <w:r w:rsidR="002B246E">
        <w:rPr>
          <w:rFonts w:ascii="Times New Roman" w:hAnsi="Times New Roman" w:cs="Times New Roman"/>
          <w:sz w:val="28"/>
          <w:szCs w:val="28"/>
        </w:rPr>
        <w:t xml:space="preserve"> межрайонной прокуратуры №86-3-2025 от 17.03.2025 н</w:t>
      </w:r>
      <w:r w:rsidR="0098589A">
        <w:rPr>
          <w:rFonts w:ascii="Times New Roman" w:hAnsi="Times New Roman" w:cs="Times New Roman"/>
          <w:sz w:val="28"/>
          <w:szCs w:val="28"/>
        </w:rPr>
        <w:t xml:space="preserve">еобходимо </w:t>
      </w:r>
      <w:r w:rsidR="002B246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2B246E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="002B246E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Pr="00D16EC5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от </w:t>
      </w:r>
      <w:r w:rsidR="002B246E" w:rsidRP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11.02.2025 № 192-п «Об утверждении Порядка предоставления субсидий из местного бюджета на 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</w:t>
      </w:r>
      <w:proofErr w:type="spellStart"/>
      <w:r w:rsidR="002B246E" w:rsidRP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Сорочинского</w:t>
      </w:r>
      <w:proofErr w:type="spellEnd"/>
      <w:r w:rsidR="002B246E" w:rsidRP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муниципального округа, а также населенные пункты, в которых отсутствуют</w:t>
      </w:r>
      <w:r w:rsid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</w:t>
      </w:r>
      <w:r w:rsidR="002B246E" w:rsidRP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>торговые объекты»</w:t>
      </w:r>
      <w:r w:rsid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привести</w:t>
      </w:r>
      <w:proofErr w:type="gramEnd"/>
      <w:r w:rsidR="002B246E">
        <w:rPr>
          <w:rFonts w:ascii="Times New Roman" w:eastAsia="Courier New" w:hAnsi="Times New Roman" w:cs="Times New Roman"/>
          <w:sz w:val="28"/>
          <w:szCs w:val="28"/>
          <w:lang w:eastAsia="ru-RU" w:bidi="ru-RU"/>
        </w:rPr>
        <w:t xml:space="preserve"> в соответствие с действующим законодательством.</w:t>
      </w:r>
    </w:p>
    <w:p w:rsidR="002B246E" w:rsidRDefault="002B246E">
      <w:pPr>
        <w:spacing w:after="120"/>
        <w:ind w:firstLine="426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2B246E" w:rsidRDefault="002B246E">
      <w:pPr>
        <w:spacing w:after="120"/>
        <w:ind w:firstLine="426"/>
        <w:jc w:val="both"/>
        <w:rPr>
          <w:rFonts w:ascii="Times New Roman" w:eastAsia="Courier New" w:hAnsi="Times New Roman" w:cs="Times New Roman"/>
          <w:sz w:val="28"/>
          <w:szCs w:val="28"/>
          <w:lang w:eastAsia="ru-RU" w:bidi="ru-RU"/>
        </w:rPr>
      </w:pPr>
    </w:p>
    <w:p w:rsidR="00640E5F" w:rsidRDefault="0098589A">
      <w:pPr>
        <w:spacing w:before="360" w:after="240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Начальник отдела по экономике                            </w:t>
      </w:r>
      <w:r w:rsidR="002B246E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                Т.Н. </w:t>
      </w:r>
      <w:proofErr w:type="spellStart"/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Салдина</w:t>
      </w:r>
      <w:proofErr w:type="spellEnd"/>
    </w:p>
    <w:p w:rsidR="00640E5F" w:rsidRDefault="0098589A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>Дерябина Н.А.</w:t>
      </w:r>
    </w:p>
    <w:p w:rsidR="00640E5F" w:rsidRDefault="0098589A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  <w:t>4-41-21</w:t>
      </w:r>
    </w:p>
    <w:sectPr w:rsidR="00640E5F">
      <w:pgSz w:w="11906" w:h="16838"/>
      <w:pgMar w:top="426" w:right="850" w:bottom="28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5F"/>
    <w:rsid w:val="002B246E"/>
    <w:rsid w:val="00640E5F"/>
    <w:rsid w:val="0098589A"/>
    <w:rsid w:val="00D16EC5"/>
    <w:rsid w:val="00FD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431CA0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rsid w:val="00431C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2025-07-02T11:09:00Z</cp:lastPrinted>
  <dcterms:created xsi:type="dcterms:W3CDTF">2025-06-19T07:43:00Z</dcterms:created>
  <dcterms:modified xsi:type="dcterms:W3CDTF">2025-07-03T04:41:00Z</dcterms:modified>
  <dc:language>ru-RU</dc:language>
</cp:coreProperties>
</file>